
<file path=[Content_Types].xml><?xml version="1.0" encoding="utf-8"?>
<Types xmlns="http://schemas.openxmlformats.org/package/2006/content-types">
  <Default Extension="gif" ContentType="image/gi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A2400" w14:textId="77777777" w:rsidR="00816B2E" w:rsidRDefault="003E7B2C">
      <w:pPr>
        <w:rPr>
          <w:rFonts w:ascii="Droid Serif" w:hAnsi="Droid Serif" w:cs="Droid Serif"/>
          <w:color w:val="003399"/>
          <w:sz w:val="96"/>
          <w:szCs w:val="96"/>
        </w:rPr>
      </w:pPr>
      <w:r>
        <w:rPr>
          <w:rFonts w:ascii="Droid Serif" w:hAnsi="Droid Serif" w:cs="Droid Serif"/>
          <w:noProof/>
          <w:sz w:val="18"/>
          <w:szCs w:val="18"/>
          <w:lang w:eastAsia="en-GB"/>
        </w:rPr>
        <w:drawing>
          <wp:anchor distT="0" distB="0" distL="114300" distR="114300" simplePos="0" relativeHeight="251659264" behindDoc="0" locked="0" layoutInCell="1" allowOverlap="1" wp14:anchorId="62F6FD7F" wp14:editId="3867D445">
            <wp:simplePos x="0" y="0"/>
            <wp:positionH relativeFrom="page">
              <wp:posOffset>914400</wp:posOffset>
            </wp:positionH>
            <wp:positionV relativeFrom="paragraph">
              <wp:posOffset>0</wp:posOffset>
            </wp:positionV>
            <wp:extent cx="1507924" cy="160972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01987" cy="1603388"/>
                    </a:xfrm>
                    <a:prstGeom prst="rect">
                      <a:avLst/>
                    </a:prstGeom>
                    <a:noFill/>
                  </pic:spPr>
                </pic:pic>
              </a:graphicData>
            </a:graphic>
            <wp14:sizeRelH relativeFrom="page">
              <wp14:pctWidth>0</wp14:pctWidth>
            </wp14:sizeRelH>
            <wp14:sizeRelV relativeFrom="page">
              <wp14:pctHeight>0</wp14:pctHeight>
            </wp14:sizeRelV>
          </wp:anchor>
        </w:drawing>
      </w:r>
    </w:p>
    <w:p w14:paraId="6AA3E6B8" w14:textId="77777777" w:rsidR="00816B2E" w:rsidRDefault="00816B2E">
      <w:pPr>
        <w:rPr>
          <w:rFonts w:ascii="Droid Serif" w:hAnsi="Droid Serif" w:cs="Droid Serif"/>
          <w:color w:val="003399"/>
          <w:sz w:val="96"/>
          <w:szCs w:val="96"/>
        </w:rPr>
      </w:pPr>
    </w:p>
    <w:p w14:paraId="2CD70F11" w14:textId="77777777" w:rsidR="00816B2E" w:rsidRDefault="003E7B2C">
      <w:pPr>
        <w:widowControl w:val="0"/>
        <w:jc w:val="center"/>
        <w:rPr>
          <w:rFonts w:ascii="Arial" w:hAnsi="Arial" w:cs="Arial"/>
          <w:b/>
          <w:color w:val="000000"/>
          <w:sz w:val="28"/>
          <w:szCs w:val="28"/>
        </w:rPr>
      </w:pPr>
      <w:bookmarkStart w:id="0" w:name="_Toc4141775"/>
      <w:bookmarkStart w:id="1" w:name="_Toc490256598"/>
      <w:r>
        <w:rPr>
          <w:rFonts w:ascii="Arial" w:hAnsi="Arial" w:cs="Arial"/>
          <w:b/>
          <w:color w:val="000000"/>
          <w:sz w:val="28"/>
          <w:szCs w:val="28"/>
        </w:rPr>
        <w:t xml:space="preserve">           </w:t>
      </w:r>
    </w:p>
    <w:p w14:paraId="5169BA12" w14:textId="77777777" w:rsidR="00816B2E" w:rsidRDefault="00816B2E">
      <w:pPr>
        <w:rPr>
          <w:color w:val="003399"/>
        </w:rPr>
      </w:pPr>
    </w:p>
    <w:p w14:paraId="60141589" w14:textId="77777777" w:rsidR="00816B2E" w:rsidRDefault="003E7B2C">
      <w:pPr>
        <w:spacing w:after="120"/>
        <w:jc w:val="center"/>
        <w:rPr>
          <w:b/>
          <w:sz w:val="72"/>
          <w:szCs w:val="72"/>
        </w:rPr>
      </w:pPr>
      <w:r>
        <w:rPr>
          <w:b/>
          <w:sz w:val="72"/>
          <w:szCs w:val="72"/>
        </w:rPr>
        <w:t>Procedure to Verify the Identity of Candidates</w:t>
      </w:r>
    </w:p>
    <w:p w14:paraId="7D8B102B" w14:textId="0924E3F5" w:rsidR="00816B2E" w:rsidRDefault="003E7B2C">
      <w:pPr>
        <w:jc w:val="center"/>
        <w:rPr>
          <w:b/>
          <w:sz w:val="72"/>
          <w:szCs w:val="72"/>
        </w:rPr>
      </w:pPr>
      <w:r w:rsidRPr="003E7B2C">
        <w:rPr>
          <w:sz w:val="72"/>
          <w:szCs w:val="72"/>
        </w:rPr>
        <w:t>202</w:t>
      </w:r>
      <w:r w:rsidR="008A32D1">
        <w:rPr>
          <w:sz w:val="72"/>
          <w:szCs w:val="72"/>
        </w:rPr>
        <w:t>5</w:t>
      </w:r>
      <w:r w:rsidRPr="003E7B2C">
        <w:rPr>
          <w:sz w:val="72"/>
          <w:szCs w:val="72"/>
        </w:rPr>
        <w:t>/2</w:t>
      </w:r>
      <w:r w:rsidR="008A32D1">
        <w:rPr>
          <w:sz w:val="72"/>
          <w:szCs w:val="72"/>
        </w:rPr>
        <w:t>6</w:t>
      </w:r>
    </w:p>
    <w:p w14:paraId="5AF834EF" w14:textId="77777777" w:rsidR="00816B2E" w:rsidRDefault="00816B2E">
      <w:pPr>
        <w:autoSpaceDE w:val="0"/>
        <w:autoSpaceDN w:val="0"/>
        <w:adjustRightInd w:val="0"/>
        <w:rPr>
          <w:szCs w:val="24"/>
        </w:rPr>
      </w:pPr>
    </w:p>
    <w:p w14:paraId="7F13A3A4" w14:textId="77777777" w:rsidR="00816B2E" w:rsidRDefault="00816B2E">
      <w:pPr>
        <w:autoSpaceDE w:val="0"/>
        <w:autoSpaceDN w:val="0"/>
        <w:adjustRightInd w:val="0"/>
        <w:rPr>
          <w:szCs w:val="24"/>
        </w:rPr>
      </w:pPr>
    </w:p>
    <w:p w14:paraId="2F79BD38" w14:textId="77777777" w:rsidR="00816B2E" w:rsidRDefault="00816B2E">
      <w:pPr>
        <w:autoSpaceDE w:val="0"/>
        <w:autoSpaceDN w:val="0"/>
        <w:adjustRightInd w:val="0"/>
        <w:rPr>
          <w:szCs w:val="24"/>
        </w:rPr>
      </w:pPr>
    </w:p>
    <w:p w14:paraId="429F4D70" w14:textId="17DAA32E" w:rsidR="00816B2E" w:rsidRDefault="00816B2E">
      <w:pPr>
        <w:autoSpaceDE w:val="0"/>
        <w:autoSpaceDN w:val="0"/>
        <w:adjustRightInd w:val="0"/>
        <w:rPr>
          <w:szCs w:val="24"/>
        </w:rPr>
      </w:pPr>
    </w:p>
    <w:p w14:paraId="746A90BC" w14:textId="77777777" w:rsidR="00816B2E" w:rsidRDefault="003E7B2C">
      <w:pPr>
        <w:spacing w:before="120" w:after="120"/>
        <w:jc w:val="center"/>
      </w:pPr>
      <w:r>
        <w:t>This plan is reviewed annually to ensure compliance with current regulations</w:t>
      </w:r>
    </w:p>
    <w:p w14:paraId="1ABDA1E1" w14:textId="77777777" w:rsidR="008A32D1" w:rsidRDefault="008A32D1">
      <w:pPr>
        <w:spacing w:before="120" w:after="120"/>
        <w:jc w:val="center"/>
      </w:pPr>
    </w:p>
    <w:tbl>
      <w:tblPr>
        <w:tblStyle w:val="TableGrid"/>
        <w:tblW w:w="3969"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126"/>
        <w:gridCol w:w="1843"/>
      </w:tblGrid>
      <w:tr w:rsidR="00816B2E" w14:paraId="1778C4C4" w14:textId="77777777">
        <w:trPr>
          <w:jc w:val="center"/>
        </w:trPr>
        <w:tc>
          <w:tcPr>
            <w:tcW w:w="3969"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373F6E57" w14:textId="77777777" w:rsidR="00816B2E" w:rsidRDefault="003E7B2C">
            <w:pPr>
              <w:spacing w:after="120" w:line="276" w:lineRule="auto"/>
              <w:rPr>
                <w:rFonts w:ascii="Verdana" w:hAnsi="Verdana" w:cs="Arial"/>
                <w:sz w:val="18"/>
                <w:szCs w:val="18"/>
              </w:rPr>
            </w:pPr>
            <w:r>
              <w:rPr>
                <w:rFonts w:ascii="Verdana" w:hAnsi="Verdana" w:cs="Arial"/>
                <w:sz w:val="18"/>
                <w:szCs w:val="18"/>
              </w:rPr>
              <w:t>Approved/reviewed by</w:t>
            </w:r>
          </w:p>
        </w:tc>
      </w:tr>
      <w:tr w:rsidR="00816B2E" w14:paraId="0E644790" w14:textId="77777777">
        <w:trPr>
          <w:jc w:val="center"/>
        </w:trPr>
        <w:tc>
          <w:tcPr>
            <w:tcW w:w="3969" w:type="dxa"/>
            <w:gridSpan w:val="2"/>
            <w:tcBorders>
              <w:top w:val="single" w:sz="8" w:space="0" w:color="auto"/>
              <w:left w:val="single" w:sz="8" w:space="0" w:color="auto"/>
              <w:bottom w:val="single" w:sz="8" w:space="0" w:color="auto"/>
              <w:right w:val="single" w:sz="8" w:space="0" w:color="auto"/>
            </w:tcBorders>
            <w:vAlign w:val="center"/>
          </w:tcPr>
          <w:p w14:paraId="0F215FC8" w14:textId="79744732" w:rsidR="00816B2E" w:rsidRDefault="008A32D1">
            <w:pPr>
              <w:spacing w:after="120" w:line="276" w:lineRule="auto"/>
              <w:jc w:val="center"/>
              <w:rPr>
                <w:rFonts w:ascii="Verdana" w:hAnsi="Verdana" w:cs="Arial"/>
              </w:rPr>
            </w:pPr>
            <w:r>
              <w:rPr>
                <w:rFonts w:ascii="Verdana" w:hAnsi="Verdana" w:cs="Arial"/>
              </w:rPr>
              <w:t xml:space="preserve">Miss L </w:t>
            </w:r>
            <w:proofErr w:type="spellStart"/>
            <w:r>
              <w:rPr>
                <w:rFonts w:ascii="Verdana" w:hAnsi="Verdana" w:cs="Arial"/>
              </w:rPr>
              <w:t>Woulfe</w:t>
            </w:r>
            <w:proofErr w:type="spellEnd"/>
          </w:p>
        </w:tc>
      </w:tr>
      <w:tr w:rsidR="00816B2E" w14:paraId="0728D95F" w14:textId="77777777">
        <w:trPr>
          <w:jc w:val="center"/>
        </w:trPr>
        <w:tc>
          <w:tcPr>
            <w:tcW w:w="2126"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381A12DD" w14:textId="77777777" w:rsidR="00816B2E" w:rsidRDefault="003E7B2C">
            <w:pPr>
              <w:spacing w:after="120" w:line="276" w:lineRule="auto"/>
              <w:ind w:left="1080" w:hanging="1080"/>
              <w:rPr>
                <w:rFonts w:ascii="Verdana" w:hAnsi="Verdana" w:cs="Arial"/>
                <w:sz w:val="18"/>
                <w:szCs w:val="18"/>
              </w:rPr>
            </w:pPr>
            <w:r>
              <w:rPr>
                <w:rFonts w:ascii="Verdana" w:hAnsi="Verdana" w:cs="Arial"/>
                <w:sz w:val="18"/>
                <w:szCs w:val="18"/>
              </w:rPr>
              <w:t>Date of next review</w:t>
            </w:r>
          </w:p>
        </w:tc>
        <w:tc>
          <w:tcPr>
            <w:tcW w:w="1843" w:type="dxa"/>
            <w:tcBorders>
              <w:top w:val="single" w:sz="8" w:space="0" w:color="auto"/>
              <w:left w:val="single" w:sz="8" w:space="0" w:color="auto"/>
              <w:bottom w:val="single" w:sz="8" w:space="0" w:color="auto"/>
              <w:right w:val="single" w:sz="8" w:space="0" w:color="auto"/>
            </w:tcBorders>
            <w:vAlign w:val="center"/>
          </w:tcPr>
          <w:p w14:paraId="5B5280ED" w14:textId="5E561BD4" w:rsidR="00816B2E" w:rsidRDefault="003E7B2C">
            <w:pPr>
              <w:spacing w:after="120" w:line="276" w:lineRule="auto"/>
              <w:jc w:val="center"/>
              <w:rPr>
                <w:rFonts w:ascii="Verdana" w:hAnsi="Verdana" w:cs="Arial"/>
              </w:rPr>
            </w:pPr>
            <w:r>
              <w:rPr>
                <w:rFonts w:ascii="Verdana" w:hAnsi="Verdana" w:cs="Arial"/>
              </w:rPr>
              <w:t>3</w:t>
            </w:r>
            <w:r w:rsidR="008A32D1">
              <w:rPr>
                <w:rFonts w:ascii="Verdana" w:hAnsi="Verdana" w:cs="Arial"/>
              </w:rPr>
              <w:t>1</w:t>
            </w:r>
            <w:r>
              <w:rPr>
                <w:rFonts w:ascii="Verdana" w:hAnsi="Verdana" w:cs="Arial"/>
              </w:rPr>
              <w:t>/03/202</w:t>
            </w:r>
            <w:r w:rsidR="008A32D1">
              <w:rPr>
                <w:rFonts w:ascii="Verdana" w:hAnsi="Verdana" w:cs="Arial"/>
              </w:rPr>
              <w:t>7</w:t>
            </w:r>
          </w:p>
        </w:tc>
      </w:tr>
    </w:tbl>
    <w:p w14:paraId="4527B9C0" w14:textId="77777777" w:rsidR="00816B2E" w:rsidRDefault="00816B2E">
      <w:pPr>
        <w:spacing w:before="120" w:after="120"/>
        <w:rPr>
          <w:rFonts w:cs="Arial"/>
          <w:b/>
          <w:color w:val="FF3300"/>
        </w:rPr>
      </w:pPr>
    </w:p>
    <w:p w14:paraId="200DC2FC" w14:textId="77777777" w:rsidR="00816B2E" w:rsidRDefault="003E7B2C">
      <w:pPr>
        <w:rPr>
          <w:rFonts w:eastAsia="Times New Roman" w:cs="Times New Roman"/>
          <w:b/>
          <w:color w:val="003399"/>
          <w:sz w:val="28"/>
          <w:szCs w:val="28"/>
        </w:rPr>
      </w:pPr>
      <w:r>
        <w:br w:type="page"/>
      </w:r>
    </w:p>
    <w:p w14:paraId="4AFDF4EB" w14:textId="77777777" w:rsidR="00816B2E" w:rsidRDefault="00816B2E">
      <w:pPr>
        <w:pStyle w:val="Headinglevel1"/>
        <w:spacing w:before="240" w:line="276" w:lineRule="auto"/>
        <w:rPr>
          <w:rFonts w:ascii="Droid Serif" w:hAnsi="Droid Serif" w:cs="Droid Serif"/>
        </w:rPr>
      </w:pPr>
    </w:p>
    <w:p w14:paraId="0BA9BE21" w14:textId="77777777" w:rsidR="00816B2E" w:rsidRDefault="003E7B2C">
      <w:pPr>
        <w:pStyle w:val="Headinglevel1"/>
        <w:spacing w:before="240" w:line="276" w:lineRule="auto"/>
        <w:rPr>
          <w:rFonts w:ascii="Droid Serif" w:hAnsi="Droid Serif" w:cs="Droid Serif"/>
        </w:rPr>
      </w:pPr>
      <w:r>
        <w:rPr>
          <w:rFonts w:ascii="Droid Serif" w:hAnsi="Droid Serif" w:cs="Droid Serif"/>
        </w:rPr>
        <w:t>Key staff involved</w:t>
      </w:r>
      <w:bookmarkEnd w:id="0"/>
      <w:bookmarkEnd w:id="1"/>
    </w:p>
    <w:tbl>
      <w:tblPr>
        <w:tblStyle w:val="TableGrid"/>
        <w:tblW w:w="0" w:type="auto"/>
        <w:tblBorders>
          <w:top w:val="single" w:sz="12" w:space="0" w:color="FF3300"/>
          <w:left w:val="single" w:sz="12" w:space="0" w:color="FF3300"/>
          <w:bottom w:val="single" w:sz="12" w:space="0" w:color="FF3300"/>
          <w:right w:val="single" w:sz="12" w:space="0" w:color="FF3300"/>
          <w:insideH w:val="single" w:sz="8" w:space="0" w:color="FF3300"/>
          <w:insideV w:val="single" w:sz="8" w:space="0" w:color="FF3300"/>
        </w:tblBorders>
        <w:tblLook w:val="04A0" w:firstRow="1" w:lastRow="0" w:firstColumn="1" w:lastColumn="0" w:noHBand="0" w:noVBand="1"/>
      </w:tblPr>
      <w:tblGrid>
        <w:gridCol w:w="2614"/>
        <w:gridCol w:w="6382"/>
      </w:tblGrid>
      <w:tr w:rsidR="00816B2E" w14:paraId="120B3DCA" w14:textId="77777777" w:rsidTr="003E7B2C">
        <w:tc>
          <w:tcPr>
            <w:tcW w:w="2614" w:type="dxa"/>
            <w:shd w:val="clear" w:color="auto" w:fill="FDE9D9" w:themeFill="accent6" w:themeFillTint="33"/>
          </w:tcPr>
          <w:p w14:paraId="09EFBAE7" w14:textId="77777777" w:rsidR="00816B2E" w:rsidRDefault="003E7B2C">
            <w:pPr>
              <w:spacing w:after="120"/>
              <w:rPr>
                <w:rFonts w:ascii="Droid Serif" w:hAnsi="Droid Serif" w:cs="Droid Serif"/>
                <w:b/>
                <w:color w:val="FF3300"/>
                <w:sz w:val="24"/>
                <w:szCs w:val="24"/>
              </w:rPr>
            </w:pPr>
            <w:r>
              <w:rPr>
                <w:rFonts w:ascii="Droid Serif" w:hAnsi="Droid Serif" w:cs="Droid Serif"/>
                <w:b/>
                <w:color w:val="FF3300"/>
                <w:sz w:val="24"/>
                <w:szCs w:val="24"/>
              </w:rPr>
              <w:t>Role</w:t>
            </w:r>
          </w:p>
        </w:tc>
        <w:tc>
          <w:tcPr>
            <w:tcW w:w="6382" w:type="dxa"/>
            <w:shd w:val="clear" w:color="auto" w:fill="FDE9D9" w:themeFill="accent6" w:themeFillTint="33"/>
          </w:tcPr>
          <w:p w14:paraId="4CE1EB43" w14:textId="77777777" w:rsidR="00816B2E" w:rsidRDefault="003E7B2C">
            <w:pPr>
              <w:spacing w:after="120"/>
              <w:rPr>
                <w:rFonts w:ascii="Droid Serif" w:hAnsi="Droid Serif" w:cs="Droid Serif"/>
                <w:b/>
                <w:color w:val="FF3300"/>
                <w:sz w:val="24"/>
                <w:szCs w:val="24"/>
              </w:rPr>
            </w:pPr>
            <w:r>
              <w:rPr>
                <w:rFonts w:ascii="Droid Serif" w:hAnsi="Droid Serif" w:cs="Droid Serif"/>
                <w:b/>
                <w:color w:val="FF3300"/>
                <w:sz w:val="24"/>
                <w:szCs w:val="24"/>
              </w:rPr>
              <w:t>Name(s)</w:t>
            </w:r>
          </w:p>
        </w:tc>
      </w:tr>
      <w:tr w:rsidR="00816B2E" w14:paraId="1654ECE7" w14:textId="77777777" w:rsidTr="003E7B2C">
        <w:tc>
          <w:tcPr>
            <w:tcW w:w="2614" w:type="dxa"/>
          </w:tcPr>
          <w:p w14:paraId="544E16B1" w14:textId="77777777" w:rsidR="00816B2E" w:rsidRDefault="003E7B2C">
            <w:pPr>
              <w:spacing w:after="120"/>
              <w:rPr>
                <w:rFonts w:ascii="Droid Serif" w:hAnsi="Droid Serif" w:cs="Droid Serif"/>
                <w:sz w:val="24"/>
                <w:szCs w:val="24"/>
              </w:rPr>
            </w:pPr>
            <w:r>
              <w:rPr>
                <w:rFonts w:ascii="Droid Serif" w:hAnsi="Droid Serif" w:cs="Droid Serif"/>
                <w:sz w:val="24"/>
                <w:szCs w:val="24"/>
              </w:rPr>
              <w:t>Head of centre</w:t>
            </w:r>
          </w:p>
        </w:tc>
        <w:tc>
          <w:tcPr>
            <w:tcW w:w="6382" w:type="dxa"/>
          </w:tcPr>
          <w:p w14:paraId="52C979DD" w14:textId="77777777" w:rsidR="00816B2E" w:rsidRDefault="003E7B2C">
            <w:pPr>
              <w:spacing w:after="120"/>
              <w:rPr>
                <w:rFonts w:ascii="Droid Serif" w:hAnsi="Droid Serif" w:cs="Droid Serif"/>
                <w:b/>
                <w:sz w:val="24"/>
                <w:szCs w:val="24"/>
              </w:rPr>
            </w:pPr>
            <w:r>
              <w:rPr>
                <w:rFonts w:ascii="Droid Serif" w:hAnsi="Droid Serif" w:cs="Droid Serif"/>
                <w:b/>
                <w:sz w:val="24"/>
                <w:szCs w:val="24"/>
              </w:rPr>
              <w:t>Mrs Madeleine Moran</w:t>
            </w:r>
          </w:p>
        </w:tc>
      </w:tr>
      <w:tr w:rsidR="00816B2E" w14:paraId="0691EC9F" w14:textId="77777777" w:rsidTr="003E7B2C">
        <w:tc>
          <w:tcPr>
            <w:tcW w:w="2614" w:type="dxa"/>
          </w:tcPr>
          <w:p w14:paraId="531116AF" w14:textId="77777777" w:rsidR="00816B2E" w:rsidRDefault="003E7B2C">
            <w:pPr>
              <w:spacing w:after="120"/>
              <w:rPr>
                <w:rFonts w:ascii="Droid Serif" w:hAnsi="Droid Serif" w:cs="Droid Serif"/>
                <w:sz w:val="24"/>
                <w:szCs w:val="24"/>
              </w:rPr>
            </w:pPr>
            <w:r>
              <w:rPr>
                <w:rFonts w:ascii="Droid Serif" w:hAnsi="Droid Serif" w:cs="Droid Serif"/>
                <w:sz w:val="24"/>
                <w:szCs w:val="24"/>
              </w:rPr>
              <w:t>SLT member(s)</w:t>
            </w:r>
          </w:p>
        </w:tc>
        <w:tc>
          <w:tcPr>
            <w:tcW w:w="6382" w:type="dxa"/>
          </w:tcPr>
          <w:p w14:paraId="51A01D53" w14:textId="30A502FB" w:rsidR="00816B2E" w:rsidRDefault="008D39FC">
            <w:pPr>
              <w:spacing w:after="120"/>
              <w:rPr>
                <w:rFonts w:ascii="Droid Serif" w:hAnsi="Droid Serif" w:cs="Droid Serif"/>
                <w:b/>
                <w:sz w:val="24"/>
                <w:szCs w:val="24"/>
              </w:rPr>
            </w:pPr>
            <w:r>
              <w:rPr>
                <w:rFonts w:ascii="Droid Serif" w:hAnsi="Droid Serif" w:cs="Droid Serif"/>
                <w:b/>
                <w:sz w:val="24"/>
                <w:szCs w:val="24"/>
              </w:rPr>
              <w:t xml:space="preserve">Miss Laura </w:t>
            </w:r>
            <w:proofErr w:type="spellStart"/>
            <w:r>
              <w:rPr>
                <w:rFonts w:ascii="Droid Serif" w:hAnsi="Droid Serif" w:cs="Droid Serif"/>
                <w:b/>
                <w:sz w:val="24"/>
                <w:szCs w:val="24"/>
              </w:rPr>
              <w:t>Woulfe</w:t>
            </w:r>
            <w:proofErr w:type="spellEnd"/>
          </w:p>
        </w:tc>
      </w:tr>
      <w:tr w:rsidR="00816B2E" w14:paraId="1B29EFE9" w14:textId="77777777" w:rsidTr="003E7B2C">
        <w:tc>
          <w:tcPr>
            <w:tcW w:w="2614" w:type="dxa"/>
          </w:tcPr>
          <w:p w14:paraId="272F3FB8" w14:textId="77777777" w:rsidR="00816B2E" w:rsidRDefault="003E7B2C">
            <w:pPr>
              <w:spacing w:after="120"/>
              <w:rPr>
                <w:rFonts w:ascii="Droid Serif" w:hAnsi="Droid Serif" w:cs="Droid Serif"/>
                <w:sz w:val="24"/>
                <w:szCs w:val="24"/>
              </w:rPr>
            </w:pPr>
            <w:r>
              <w:rPr>
                <w:rFonts w:ascii="Droid Serif" w:hAnsi="Droid Serif" w:cs="Droid Serif"/>
                <w:sz w:val="24"/>
                <w:szCs w:val="24"/>
              </w:rPr>
              <w:t>SENCo</w:t>
            </w:r>
          </w:p>
        </w:tc>
        <w:tc>
          <w:tcPr>
            <w:tcW w:w="6382" w:type="dxa"/>
          </w:tcPr>
          <w:p w14:paraId="5AAC32E9" w14:textId="77777777" w:rsidR="00816B2E" w:rsidRDefault="003E7B2C">
            <w:pPr>
              <w:spacing w:after="120"/>
              <w:rPr>
                <w:rFonts w:ascii="Droid Serif" w:hAnsi="Droid Serif" w:cs="Droid Serif"/>
                <w:b/>
                <w:sz w:val="24"/>
                <w:szCs w:val="24"/>
              </w:rPr>
            </w:pPr>
            <w:r>
              <w:rPr>
                <w:rFonts w:ascii="Droid Serif" w:hAnsi="Droid Serif" w:cs="Droid Serif"/>
                <w:b/>
                <w:sz w:val="24"/>
                <w:szCs w:val="24"/>
              </w:rPr>
              <w:t>Miss Jade O’Connell</w:t>
            </w:r>
          </w:p>
        </w:tc>
      </w:tr>
      <w:tr w:rsidR="00816B2E" w14:paraId="3F2DB7E0" w14:textId="77777777" w:rsidTr="003E7B2C">
        <w:tc>
          <w:tcPr>
            <w:tcW w:w="2614" w:type="dxa"/>
          </w:tcPr>
          <w:p w14:paraId="32E57A43" w14:textId="77777777" w:rsidR="00816B2E" w:rsidRDefault="003E7B2C">
            <w:pPr>
              <w:spacing w:after="120"/>
              <w:rPr>
                <w:rFonts w:ascii="Droid Serif" w:hAnsi="Droid Serif" w:cs="Droid Serif"/>
                <w:sz w:val="24"/>
                <w:szCs w:val="24"/>
              </w:rPr>
            </w:pPr>
            <w:r>
              <w:rPr>
                <w:rFonts w:ascii="Droid Serif" w:hAnsi="Droid Serif" w:cs="Droid Serif"/>
                <w:sz w:val="24"/>
                <w:szCs w:val="24"/>
              </w:rPr>
              <w:t>Exams officer</w:t>
            </w:r>
          </w:p>
        </w:tc>
        <w:tc>
          <w:tcPr>
            <w:tcW w:w="6382" w:type="dxa"/>
          </w:tcPr>
          <w:p w14:paraId="28903428" w14:textId="77777777" w:rsidR="00816B2E" w:rsidRDefault="003E7B2C">
            <w:pPr>
              <w:spacing w:after="120"/>
              <w:rPr>
                <w:rFonts w:ascii="Droid Serif" w:hAnsi="Droid Serif" w:cs="Droid Serif"/>
                <w:b/>
                <w:sz w:val="24"/>
                <w:szCs w:val="24"/>
              </w:rPr>
            </w:pPr>
            <w:r>
              <w:rPr>
                <w:rFonts w:ascii="Droid Serif" w:hAnsi="Droid Serif" w:cs="Droid Serif"/>
                <w:b/>
                <w:sz w:val="24"/>
                <w:szCs w:val="24"/>
              </w:rPr>
              <w:t>Ms Niamh Boyle</w:t>
            </w:r>
          </w:p>
        </w:tc>
      </w:tr>
    </w:tbl>
    <w:p w14:paraId="57F3E1F1" w14:textId="77777777" w:rsidR="00816B2E" w:rsidRDefault="00816B2E">
      <w:pPr>
        <w:rPr>
          <w:rFonts w:ascii="Droid Serif" w:hAnsi="Droid Serif" w:cs="Droid Serif"/>
          <w:b/>
        </w:rPr>
      </w:pPr>
    </w:p>
    <w:p w14:paraId="422FC506" w14:textId="77777777" w:rsidR="00816B2E" w:rsidRDefault="00816B2E">
      <w:pPr>
        <w:rPr>
          <w:rFonts w:ascii="Droid Serif" w:hAnsi="Droid Serif" w:cs="Droid Serif"/>
          <w:b/>
          <w:color w:val="FF3300"/>
        </w:rPr>
      </w:pPr>
    </w:p>
    <w:p w14:paraId="3DA6554A" w14:textId="77777777" w:rsidR="00816B2E" w:rsidRDefault="00816B2E">
      <w:pPr>
        <w:rPr>
          <w:rFonts w:ascii="Droid Serif" w:hAnsi="Droid Serif" w:cs="Droid Serif"/>
          <w:b/>
          <w:color w:val="FF3300"/>
        </w:rPr>
      </w:pPr>
    </w:p>
    <w:p w14:paraId="3122D71E" w14:textId="77777777" w:rsidR="00816B2E" w:rsidRDefault="003E7B2C">
      <w:pPr>
        <w:rPr>
          <w:rFonts w:ascii="Droid Serif" w:hAnsi="Droid Serif" w:cs="Droid Serif"/>
          <w:b/>
          <w:color w:val="FF3300"/>
        </w:rPr>
      </w:pPr>
      <w:r>
        <w:rPr>
          <w:rFonts w:ascii="Droid Serif" w:hAnsi="Droid Serif" w:cs="Droid Serif"/>
          <w:b/>
          <w:color w:val="FF3300"/>
        </w:rPr>
        <w:t xml:space="preserve"> </w:t>
      </w:r>
    </w:p>
    <w:p w14:paraId="20A36E92" w14:textId="77777777" w:rsidR="00816B2E" w:rsidRDefault="00816B2E">
      <w:pPr>
        <w:rPr>
          <w:rFonts w:ascii="Droid Serif" w:hAnsi="Droid Serif" w:cs="Droid Serif"/>
          <w:b/>
          <w:color w:val="FF3300"/>
        </w:rPr>
      </w:pPr>
    </w:p>
    <w:p w14:paraId="38D59442" w14:textId="77777777" w:rsidR="00816B2E" w:rsidRDefault="00816B2E">
      <w:pPr>
        <w:rPr>
          <w:rFonts w:ascii="Droid Serif" w:hAnsi="Droid Serif" w:cs="Droid Serif"/>
          <w:b/>
          <w:color w:val="FF3300"/>
        </w:rPr>
      </w:pPr>
    </w:p>
    <w:p w14:paraId="74A56ACF" w14:textId="77777777" w:rsidR="00816B2E" w:rsidRDefault="00816B2E">
      <w:pPr>
        <w:rPr>
          <w:rFonts w:ascii="Droid Serif" w:hAnsi="Droid Serif" w:cs="Droid Serif"/>
          <w:b/>
          <w:color w:val="FF3300"/>
        </w:rPr>
      </w:pPr>
    </w:p>
    <w:p w14:paraId="08FF884E" w14:textId="77777777" w:rsidR="00816B2E" w:rsidRDefault="00816B2E">
      <w:pPr>
        <w:rPr>
          <w:rFonts w:ascii="Droid Serif" w:hAnsi="Droid Serif" w:cs="Droid Serif"/>
          <w:b/>
          <w:color w:val="FF3300"/>
        </w:rPr>
      </w:pPr>
    </w:p>
    <w:p w14:paraId="4E1CCA9D" w14:textId="77777777" w:rsidR="00816B2E" w:rsidRDefault="00816B2E">
      <w:pPr>
        <w:rPr>
          <w:rFonts w:ascii="Droid Serif" w:hAnsi="Droid Serif" w:cs="Droid Serif"/>
          <w:b/>
          <w:color w:val="FF3300"/>
        </w:rPr>
      </w:pPr>
    </w:p>
    <w:p w14:paraId="4195BE4E" w14:textId="77777777" w:rsidR="00816B2E" w:rsidRDefault="00816B2E">
      <w:pPr>
        <w:rPr>
          <w:rFonts w:ascii="Droid Serif" w:hAnsi="Droid Serif" w:cs="Droid Serif"/>
          <w:b/>
          <w:color w:val="FF3300"/>
        </w:rPr>
      </w:pPr>
    </w:p>
    <w:p w14:paraId="28B284F0" w14:textId="77777777" w:rsidR="00816B2E" w:rsidRDefault="00816B2E">
      <w:pPr>
        <w:rPr>
          <w:rFonts w:ascii="Droid Serif" w:hAnsi="Droid Serif" w:cs="Droid Serif"/>
          <w:b/>
          <w:color w:val="FF3300"/>
        </w:rPr>
      </w:pPr>
    </w:p>
    <w:p w14:paraId="63A2B36B" w14:textId="77777777" w:rsidR="00816B2E" w:rsidRDefault="00816B2E">
      <w:pPr>
        <w:rPr>
          <w:rFonts w:ascii="Droid Serif" w:hAnsi="Droid Serif" w:cs="Droid Serif"/>
          <w:b/>
          <w:color w:val="FF3300"/>
        </w:rPr>
      </w:pPr>
    </w:p>
    <w:p w14:paraId="73C9ED9B" w14:textId="77777777" w:rsidR="00816B2E" w:rsidRDefault="00816B2E">
      <w:pPr>
        <w:rPr>
          <w:rFonts w:ascii="Droid Serif" w:hAnsi="Droid Serif" w:cs="Droid Serif"/>
          <w:b/>
          <w:color w:val="FF3300"/>
        </w:rPr>
      </w:pPr>
    </w:p>
    <w:p w14:paraId="24AD3611" w14:textId="77777777" w:rsidR="00816B2E" w:rsidRDefault="00816B2E">
      <w:pPr>
        <w:rPr>
          <w:rFonts w:ascii="Droid Serif" w:hAnsi="Droid Serif" w:cs="Droid Serif"/>
          <w:b/>
          <w:color w:val="FF3300"/>
        </w:rPr>
      </w:pPr>
    </w:p>
    <w:p w14:paraId="23FFED3D" w14:textId="77777777" w:rsidR="00816B2E" w:rsidRDefault="00816B2E">
      <w:pPr>
        <w:rPr>
          <w:rFonts w:ascii="Droid Serif" w:hAnsi="Droid Serif" w:cs="Droid Serif"/>
          <w:b/>
          <w:color w:val="FF3300"/>
        </w:rPr>
      </w:pPr>
    </w:p>
    <w:p w14:paraId="2C3D0671" w14:textId="77777777" w:rsidR="00816B2E" w:rsidRDefault="00816B2E">
      <w:pPr>
        <w:rPr>
          <w:rFonts w:ascii="Droid Serif" w:hAnsi="Droid Serif" w:cs="Droid Serif"/>
          <w:b/>
          <w:color w:val="FF3300"/>
        </w:rPr>
      </w:pPr>
    </w:p>
    <w:p w14:paraId="3C2CE941" w14:textId="77777777" w:rsidR="00816B2E" w:rsidRDefault="00816B2E">
      <w:pPr>
        <w:rPr>
          <w:rFonts w:ascii="Droid Serif" w:hAnsi="Droid Serif" w:cs="Droid Serif"/>
          <w:b/>
          <w:color w:val="FF3300"/>
        </w:rPr>
      </w:pPr>
    </w:p>
    <w:p w14:paraId="21FD320A" w14:textId="77777777" w:rsidR="00816B2E" w:rsidRDefault="00816B2E">
      <w:pPr>
        <w:rPr>
          <w:rFonts w:ascii="Droid Serif" w:hAnsi="Droid Serif" w:cs="Droid Serif"/>
          <w:b/>
          <w:color w:val="FF3300"/>
        </w:rPr>
      </w:pPr>
    </w:p>
    <w:p w14:paraId="097571CB" w14:textId="77777777" w:rsidR="003E7B2C" w:rsidRDefault="003E7B2C">
      <w:pPr>
        <w:rPr>
          <w:rFonts w:ascii="Droid Serif" w:hAnsi="Droid Serif" w:cs="Droid Serif"/>
          <w:b/>
          <w:color w:val="FF3300"/>
        </w:rPr>
      </w:pPr>
    </w:p>
    <w:p w14:paraId="799B2926" w14:textId="77777777" w:rsidR="003E7B2C" w:rsidRDefault="003E7B2C">
      <w:pPr>
        <w:rPr>
          <w:rFonts w:ascii="Droid Serif" w:hAnsi="Droid Serif" w:cs="Droid Serif"/>
          <w:b/>
          <w:color w:val="FF3300"/>
        </w:rPr>
      </w:pPr>
    </w:p>
    <w:p w14:paraId="50867DAE" w14:textId="77777777" w:rsidR="00816B2E" w:rsidRPr="008D39FC" w:rsidRDefault="003E7B2C">
      <w:pPr>
        <w:pStyle w:val="Default"/>
        <w:jc w:val="center"/>
        <w:rPr>
          <w:rFonts w:asciiTheme="minorHAnsi" w:hAnsiTheme="minorHAnsi" w:cstheme="minorHAnsi"/>
          <w:b/>
          <w:bCs/>
          <w:sz w:val="32"/>
          <w:u w:val="single"/>
        </w:rPr>
      </w:pPr>
      <w:r w:rsidRPr="008D39FC">
        <w:rPr>
          <w:rFonts w:asciiTheme="minorHAnsi" w:hAnsiTheme="minorHAnsi" w:cstheme="minorHAnsi"/>
          <w:b/>
          <w:bCs/>
          <w:sz w:val="32"/>
          <w:u w:val="single"/>
        </w:rPr>
        <w:lastRenderedPageBreak/>
        <w:t>Identifying candidates</w:t>
      </w:r>
    </w:p>
    <w:p w14:paraId="5290652F" w14:textId="77777777" w:rsidR="00816B2E" w:rsidRPr="008D39FC" w:rsidRDefault="00816B2E" w:rsidP="008D39FC">
      <w:pPr>
        <w:pStyle w:val="Default"/>
        <w:jc w:val="both"/>
        <w:rPr>
          <w:rFonts w:asciiTheme="minorHAnsi" w:hAnsiTheme="minorHAnsi" w:cstheme="minorHAnsi"/>
        </w:rPr>
      </w:pPr>
    </w:p>
    <w:p w14:paraId="0886A846" w14:textId="77777777" w:rsidR="00816B2E" w:rsidRPr="008D39FC" w:rsidRDefault="00816B2E" w:rsidP="008D39FC">
      <w:pPr>
        <w:pStyle w:val="Default"/>
        <w:jc w:val="both"/>
        <w:rPr>
          <w:rFonts w:asciiTheme="minorHAnsi" w:hAnsiTheme="minorHAnsi" w:cstheme="minorHAnsi"/>
        </w:rPr>
      </w:pPr>
    </w:p>
    <w:p w14:paraId="30F243FF" w14:textId="77777777" w:rsidR="00816B2E" w:rsidRPr="008D39FC" w:rsidRDefault="003E7B2C" w:rsidP="008D39FC">
      <w:pPr>
        <w:pStyle w:val="Default"/>
        <w:numPr>
          <w:ilvl w:val="0"/>
          <w:numId w:val="49"/>
        </w:numPr>
        <w:jc w:val="both"/>
        <w:rPr>
          <w:rFonts w:asciiTheme="minorHAnsi" w:hAnsiTheme="minorHAnsi" w:cstheme="minorHAnsi"/>
        </w:rPr>
      </w:pPr>
      <w:r w:rsidRPr="008D39FC">
        <w:rPr>
          <w:rFonts w:asciiTheme="minorHAnsi" w:hAnsiTheme="minorHAnsi" w:cstheme="minorHAnsi"/>
        </w:rPr>
        <w:t>Invigilators must establish the identity of all candidates sitting examinations.</w:t>
      </w:r>
    </w:p>
    <w:p w14:paraId="59275AD0" w14:textId="34F08051" w:rsidR="00816B2E" w:rsidRPr="008D39FC" w:rsidRDefault="00816B2E" w:rsidP="008D39FC">
      <w:pPr>
        <w:pStyle w:val="Default"/>
        <w:ind w:firstLine="60"/>
        <w:jc w:val="both"/>
        <w:rPr>
          <w:rFonts w:asciiTheme="minorHAnsi" w:hAnsiTheme="minorHAnsi" w:cstheme="minorHAnsi"/>
        </w:rPr>
      </w:pPr>
    </w:p>
    <w:p w14:paraId="55D3BAD9" w14:textId="77777777" w:rsidR="00816B2E" w:rsidRPr="008D39FC" w:rsidRDefault="003E7B2C" w:rsidP="008D39FC">
      <w:pPr>
        <w:pStyle w:val="Default"/>
        <w:numPr>
          <w:ilvl w:val="0"/>
          <w:numId w:val="49"/>
        </w:numPr>
        <w:jc w:val="both"/>
        <w:rPr>
          <w:rFonts w:asciiTheme="minorHAnsi" w:hAnsiTheme="minorHAnsi" w:cstheme="minorHAnsi"/>
        </w:rPr>
      </w:pPr>
      <w:r w:rsidRPr="008D39FC">
        <w:rPr>
          <w:rFonts w:asciiTheme="minorHAnsi" w:hAnsiTheme="minorHAnsi" w:cstheme="minorHAnsi"/>
        </w:rPr>
        <w:t xml:space="preserve">The head of centre must make sure that appropriate arrangements are in place so that all invigilators can carry out adequate checks on the identity of all candidates. </w:t>
      </w:r>
    </w:p>
    <w:p w14:paraId="36B3F624" w14:textId="77777777" w:rsidR="00816B2E" w:rsidRPr="008D39FC" w:rsidRDefault="00816B2E" w:rsidP="008D39FC">
      <w:pPr>
        <w:pStyle w:val="Default"/>
        <w:jc w:val="both"/>
        <w:rPr>
          <w:rFonts w:asciiTheme="minorHAnsi" w:hAnsiTheme="minorHAnsi" w:cstheme="minorHAnsi"/>
        </w:rPr>
      </w:pPr>
    </w:p>
    <w:p w14:paraId="30F69EB7" w14:textId="27A99B89" w:rsidR="00816B2E" w:rsidRPr="008D39FC" w:rsidRDefault="003E7B2C" w:rsidP="008D39FC">
      <w:pPr>
        <w:pStyle w:val="Default"/>
        <w:numPr>
          <w:ilvl w:val="0"/>
          <w:numId w:val="49"/>
        </w:numPr>
        <w:jc w:val="both"/>
        <w:rPr>
          <w:rFonts w:asciiTheme="minorHAnsi" w:hAnsiTheme="minorHAnsi" w:cstheme="minorHAnsi"/>
        </w:rPr>
      </w:pPr>
      <w:r w:rsidRPr="008D39FC">
        <w:rPr>
          <w:rFonts w:asciiTheme="minorHAnsi" w:hAnsiTheme="minorHAnsi" w:cstheme="minorHAnsi"/>
        </w:rPr>
        <w:t xml:space="preserve">Senior members of centre staff, such as </w:t>
      </w:r>
      <w:r w:rsidR="008D39FC" w:rsidRPr="008D39FC">
        <w:rPr>
          <w:rFonts w:asciiTheme="minorHAnsi" w:hAnsiTheme="minorHAnsi" w:cstheme="minorHAnsi"/>
        </w:rPr>
        <w:t>the Associate Deputy Headteacher in charge of Exams</w:t>
      </w:r>
      <w:r w:rsidRPr="008D39FC">
        <w:rPr>
          <w:rFonts w:asciiTheme="minorHAnsi" w:hAnsiTheme="minorHAnsi" w:cstheme="minorHAnsi"/>
        </w:rPr>
        <w:t xml:space="preserve">, who have been authorised by their head of centre </w:t>
      </w:r>
      <w:r w:rsidR="008D39FC" w:rsidRPr="008D39FC">
        <w:rPr>
          <w:rFonts w:asciiTheme="minorHAnsi" w:hAnsiTheme="minorHAnsi" w:cstheme="minorHAnsi"/>
        </w:rPr>
        <w:t>are</w:t>
      </w:r>
      <w:r w:rsidRPr="008D39FC">
        <w:rPr>
          <w:rFonts w:asciiTheme="minorHAnsi" w:hAnsiTheme="minorHAnsi" w:cstheme="minorHAnsi"/>
        </w:rPr>
        <w:t xml:space="preserve"> present at the start of </w:t>
      </w:r>
      <w:r w:rsidR="008D39FC" w:rsidRPr="008D39FC">
        <w:rPr>
          <w:rFonts w:asciiTheme="minorHAnsi" w:hAnsiTheme="minorHAnsi" w:cstheme="minorHAnsi"/>
        </w:rPr>
        <w:t xml:space="preserve">all </w:t>
      </w:r>
      <w:r w:rsidRPr="008D39FC">
        <w:rPr>
          <w:rFonts w:asciiTheme="minorHAnsi" w:hAnsiTheme="minorHAnsi" w:cstheme="minorHAnsi"/>
        </w:rPr>
        <w:t xml:space="preserve">examination to assist with the identification of candidates. </w:t>
      </w:r>
    </w:p>
    <w:p w14:paraId="0033B1F1" w14:textId="77777777" w:rsidR="00816B2E" w:rsidRPr="008D39FC" w:rsidRDefault="00816B2E" w:rsidP="008D39FC">
      <w:pPr>
        <w:pStyle w:val="Default"/>
        <w:jc w:val="both"/>
        <w:rPr>
          <w:rFonts w:asciiTheme="minorHAnsi" w:hAnsiTheme="minorHAnsi" w:cstheme="minorHAnsi"/>
        </w:rPr>
      </w:pPr>
    </w:p>
    <w:p w14:paraId="5A3E2DC3" w14:textId="02AC7792" w:rsidR="00816B2E" w:rsidRPr="008D39FC" w:rsidRDefault="008D39FC" w:rsidP="008D39FC">
      <w:pPr>
        <w:pStyle w:val="Default"/>
        <w:numPr>
          <w:ilvl w:val="0"/>
          <w:numId w:val="49"/>
        </w:numPr>
        <w:jc w:val="both"/>
        <w:rPr>
          <w:rFonts w:asciiTheme="minorHAnsi" w:hAnsiTheme="minorHAnsi" w:cstheme="minorHAnsi"/>
        </w:rPr>
      </w:pPr>
      <w:r w:rsidRPr="008D39FC">
        <w:rPr>
          <w:rFonts w:asciiTheme="minorHAnsi" w:hAnsiTheme="minorHAnsi" w:cstheme="minorHAnsi"/>
        </w:rPr>
        <w:t xml:space="preserve">The attendance register is used to clarify what candidates should be present. </w:t>
      </w:r>
    </w:p>
    <w:p w14:paraId="1E6E690F" w14:textId="77777777" w:rsidR="00816B2E" w:rsidRPr="008D39FC" w:rsidRDefault="00816B2E" w:rsidP="008D39FC">
      <w:pPr>
        <w:pStyle w:val="Default"/>
        <w:jc w:val="both"/>
        <w:rPr>
          <w:rFonts w:asciiTheme="minorHAnsi" w:hAnsiTheme="minorHAnsi" w:cstheme="minorHAnsi"/>
        </w:rPr>
      </w:pPr>
    </w:p>
    <w:p w14:paraId="0CC136CD" w14:textId="77777777" w:rsidR="00816B2E" w:rsidRPr="008D39FC" w:rsidRDefault="003E7B2C" w:rsidP="008D39FC">
      <w:pPr>
        <w:pStyle w:val="Default"/>
        <w:numPr>
          <w:ilvl w:val="0"/>
          <w:numId w:val="49"/>
        </w:numPr>
        <w:jc w:val="both"/>
        <w:rPr>
          <w:rFonts w:asciiTheme="minorHAnsi" w:hAnsiTheme="minorHAnsi" w:cstheme="minorHAnsi"/>
        </w:rPr>
      </w:pPr>
      <w:r w:rsidRPr="008D39FC">
        <w:rPr>
          <w:rFonts w:asciiTheme="minorHAnsi" w:hAnsiTheme="minorHAnsi" w:cstheme="minorHAnsi"/>
        </w:rPr>
        <w:t xml:space="preserve">A private/external candidate or a transferred candidate who is not known to the school or college must show photographic documentary evidence to prove that he/she is the same person who entered/registered for the examination/assessment, e.g. passport or photographic driving licence. </w:t>
      </w:r>
    </w:p>
    <w:p w14:paraId="6B5FFB7C" w14:textId="77777777" w:rsidR="00816B2E" w:rsidRPr="008D39FC" w:rsidRDefault="00816B2E" w:rsidP="008D39FC">
      <w:pPr>
        <w:pStyle w:val="Default"/>
        <w:jc w:val="both"/>
        <w:rPr>
          <w:rFonts w:asciiTheme="minorHAnsi" w:hAnsiTheme="minorHAnsi" w:cstheme="minorHAnsi"/>
        </w:rPr>
      </w:pPr>
    </w:p>
    <w:p w14:paraId="5C3FB9E8" w14:textId="725B11AA" w:rsidR="00816B2E" w:rsidRPr="008D39FC" w:rsidRDefault="003E7B2C" w:rsidP="008D39FC">
      <w:pPr>
        <w:pStyle w:val="Default"/>
        <w:numPr>
          <w:ilvl w:val="0"/>
          <w:numId w:val="49"/>
        </w:numPr>
        <w:jc w:val="both"/>
        <w:rPr>
          <w:rFonts w:asciiTheme="minorHAnsi" w:hAnsiTheme="minorHAnsi" w:cstheme="minorHAnsi"/>
        </w:rPr>
      </w:pPr>
      <w:r w:rsidRPr="008D39FC">
        <w:rPr>
          <w:rFonts w:asciiTheme="minorHAnsi" w:hAnsiTheme="minorHAnsi" w:cstheme="minorHAnsi"/>
        </w:rPr>
        <w:t xml:space="preserve">Where it is impossible to identify a candidate due to the wearing of religious clothing, such as a veil, the candidate </w:t>
      </w:r>
      <w:r w:rsidR="008D39FC" w:rsidRPr="008D39FC">
        <w:rPr>
          <w:rFonts w:asciiTheme="minorHAnsi" w:hAnsiTheme="minorHAnsi" w:cstheme="minorHAnsi"/>
        </w:rPr>
        <w:t xml:space="preserve">will </w:t>
      </w:r>
      <w:r w:rsidRPr="008D39FC">
        <w:rPr>
          <w:rFonts w:asciiTheme="minorHAnsi" w:hAnsiTheme="minorHAnsi" w:cstheme="minorHAnsi"/>
        </w:rPr>
        <w:t>be approached by a member of staff of the same gender and taken to a private room where they should be politely asked to remove the religious clothing for identification purposes. Centres must inform candidates in advance of this procedure and well before their first examination. Once identification has been established, the candidate should replace, for example, their veil and proceed as normal to sit the examination.</w:t>
      </w:r>
    </w:p>
    <w:p w14:paraId="13CBEED9" w14:textId="77777777" w:rsidR="00816B2E" w:rsidRPr="008D39FC" w:rsidRDefault="00816B2E">
      <w:pPr>
        <w:pStyle w:val="Default"/>
        <w:jc w:val="both"/>
        <w:rPr>
          <w:rFonts w:asciiTheme="minorHAnsi" w:hAnsiTheme="minorHAnsi" w:cstheme="minorHAnsi"/>
          <w:color w:val="auto"/>
        </w:rPr>
      </w:pPr>
    </w:p>
    <w:p w14:paraId="1196AE16" w14:textId="77777777" w:rsidR="00816B2E" w:rsidRDefault="00816B2E">
      <w:pPr>
        <w:rPr>
          <w:rFonts w:ascii="Droid Serif" w:hAnsi="Droid Serif" w:cs="Droid Serif"/>
          <w:b/>
          <w:color w:val="FF3300"/>
          <w:sz w:val="24"/>
          <w:szCs w:val="24"/>
        </w:rPr>
      </w:pPr>
    </w:p>
    <w:p w14:paraId="5CA13EC2" w14:textId="77777777" w:rsidR="00816B2E" w:rsidRDefault="00816B2E">
      <w:pPr>
        <w:rPr>
          <w:rFonts w:ascii="Droid Serif" w:hAnsi="Droid Serif" w:cs="Droid Serif"/>
          <w:b/>
          <w:color w:val="FF3300"/>
          <w:sz w:val="24"/>
          <w:szCs w:val="24"/>
        </w:rPr>
      </w:pPr>
    </w:p>
    <w:p w14:paraId="30F17E3B" w14:textId="77777777" w:rsidR="00816B2E" w:rsidRDefault="00816B2E">
      <w:pPr>
        <w:rPr>
          <w:rFonts w:ascii="Droid Serif" w:hAnsi="Droid Serif" w:cs="Droid Serif"/>
          <w:b/>
          <w:color w:val="FF3300"/>
        </w:rPr>
      </w:pPr>
    </w:p>
    <w:p w14:paraId="3B846A89" w14:textId="77777777" w:rsidR="00816B2E" w:rsidRDefault="00816B2E">
      <w:pPr>
        <w:rPr>
          <w:rFonts w:ascii="Droid Serif" w:hAnsi="Droid Serif" w:cs="Droid Serif"/>
          <w:b/>
          <w:color w:val="FF3300"/>
        </w:rPr>
      </w:pPr>
    </w:p>
    <w:p w14:paraId="61F7E016" w14:textId="77777777" w:rsidR="00816B2E" w:rsidRDefault="00816B2E">
      <w:pPr>
        <w:rPr>
          <w:rFonts w:ascii="Droid Serif" w:hAnsi="Droid Serif" w:cs="Droid Serif"/>
          <w:b/>
          <w:color w:val="FF3300"/>
        </w:rPr>
      </w:pPr>
    </w:p>
    <w:p w14:paraId="7D5C8F6B" w14:textId="77777777" w:rsidR="00816B2E" w:rsidRDefault="00816B2E">
      <w:pPr>
        <w:rPr>
          <w:rFonts w:ascii="Droid Serif" w:hAnsi="Droid Serif" w:cs="Droid Serif"/>
          <w:b/>
          <w:color w:val="FF3300"/>
        </w:rPr>
      </w:pPr>
    </w:p>
    <w:sectPr w:rsidR="00816B2E">
      <w:headerReference w:type="even" r:id="rId9"/>
      <w:headerReference w:type="default" r:id="rId10"/>
      <w:footerReference w:type="default" r:id="rId11"/>
      <w:head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77449" w14:textId="77777777" w:rsidR="00816B2E" w:rsidRDefault="003E7B2C">
      <w:pPr>
        <w:spacing w:after="0" w:line="240" w:lineRule="auto"/>
      </w:pPr>
      <w:r>
        <w:separator/>
      </w:r>
    </w:p>
  </w:endnote>
  <w:endnote w:type="continuationSeparator" w:id="0">
    <w:p w14:paraId="748D9C29" w14:textId="77777777" w:rsidR="00816B2E" w:rsidRDefault="003E7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Droid Serif">
    <w:altName w:val="Cambria"/>
    <w:charset w:val="00"/>
    <w:family w:val="roman"/>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4788310"/>
      <w:docPartObj>
        <w:docPartGallery w:val="Page Numbers (Bottom of Page)"/>
        <w:docPartUnique/>
      </w:docPartObj>
    </w:sdtPr>
    <w:sdtEndPr/>
    <w:sdtContent>
      <w:sdt>
        <w:sdtPr>
          <w:id w:val="98381352"/>
          <w:docPartObj>
            <w:docPartGallery w:val="Page Numbers (Top of Page)"/>
            <w:docPartUnique/>
          </w:docPartObj>
        </w:sdtPr>
        <w:sdtEndPr/>
        <w:sdtContent>
          <w:p w14:paraId="55FE2823" w14:textId="77777777" w:rsidR="00816B2E" w:rsidRDefault="003E7B2C">
            <w:pPr>
              <w:pStyle w:val="Footer"/>
              <w:jc w:val="center"/>
            </w:pPr>
            <w:r>
              <w:rPr>
                <w:color w:val="A6A6A6" w:themeColor="background1" w:themeShade="A6"/>
              </w:rPr>
              <w:t xml:space="preserve">Page </w:t>
            </w:r>
            <w:r>
              <w:rPr>
                <w:b/>
                <w:bCs/>
                <w:color w:val="A6A6A6" w:themeColor="background1" w:themeShade="A6"/>
                <w:sz w:val="24"/>
                <w:szCs w:val="24"/>
              </w:rPr>
              <w:fldChar w:fldCharType="begin"/>
            </w:r>
            <w:r>
              <w:rPr>
                <w:b/>
                <w:bCs/>
                <w:color w:val="A6A6A6" w:themeColor="background1" w:themeShade="A6"/>
              </w:rPr>
              <w:instrText xml:space="preserve"> PAGE </w:instrText>
            </w:r>
            <w:r>
              <w:rPr>
                <w:b/>
                <w:bCs/>
                <w:color w:val="A6A6A6" w:themeColor="background1" w:themeShade="A6"/>
                <w:sz w:val="24"/>
                <w:szCs w:val="24"/>
              </w:rPr>
              <w:fldChar w:fldCharType="separate"/>
            </w:r>
            <w:r>
              <w:rPr>
                <w:b/>
                <w:bCs/>
                <w:noProof/>
                <w:color w:val="A6A6A6" w:themeColor="background1" w:themeShade="A6"/>
              </w:rPr>
              <w:t>2</w:t>
            </w:r>
            <w:r>
              <w:rPr>
                <w:b/>
                <w:bCs/>
                <w:color w:val="A6A6A6" w:themeColor="background1" w:themeShade="A6"/>
                <w:sz w:val="24"/>
                <w:szCs w:val="24"/>
              </w:rPr>
              <w:fldChar w:fldCharType="end"/>
            </w:r>
            <w:r>
              <w:rPr>
                <w:color w:val="A6A6A6" w:themeColor="background1" w:themeShade="A6"/>
              </w:rPr>
              <w:t xml:space="preserve"> of </w:t>
            </w:r>
            <w:r>
              <w:rPr>
                <w:b/>
                <w:bCs/>
                <w:color w:val="A6A6A6" w:themeColor="background1" w:themeShade="A6"/>
                <w:sz w:val="24"/>
                <w:szCs w:val="24"/>
              </w:rPr>
              <w:fldChar w:fldCharType="begin"/>
            </w:r>
            <w:r>
              <w:rPr>
                <w:b/>
                <w:bCs/>
                <w:color w:val="A6A6A6" w:themeColor="background1" w:themeShade="A6"/>
              </w:rPr>
              <w:instrText xml:space="preserve"> NUMPAGES  </w:instrText>
            </w:r>
            <w:r>
              <w:rPr>
                <w:b/>
                <w:bCs/>
                <w:color w:val="A6A6A6" w:themeColor="background1" w:themeShade="A6"/>
                <w:sz w:val="24"/>
                <w:szCs w:val="24"/>
              </w:rPr>
              <w:fldChar w:fldCharType="separate"/>
            </w:r>
            <w:r>
              <w:rPr>
                <w:b/>
                <w:bCs/>
                <w:noProof/>
                <w:color w:val="A6A6A6" w:themeColor="background1" w:themeShade="A6"/>
              </w:rPr>
              <w:t>3</w:t>
            </w:r>
            <w:r>
              <w:rPr>
                <w:b/>
                <w:bCs/>
                <w:color w:val="A6A6A6" w:themeColor="background1" w:themeShade="A6"/>
                <w:sz w:val="24"/>
                <w:szCs w:val="24"/>
              </w:rPr>
              <w:fldChar w:fldCharType="end"/>
            </w:r>
          </w:p>
        </w:sdtContent>
      </w:sdt>
    </w:sdtContent>
  </w:sdt>
  <w:p w14:paraId="1256B84F" w14:textId="77777777" w:rsidR="00816B2E" w:rsidRDefault="00816B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EC79A" w14:textId="77777777" w:rsidR="00816B2E" w:rsidRDefault="003E7B2C">
      <w:pPr>
        <w:spacing w:after="0" w:line="240" w:lineRule="auto"/>
      </w:pPr>
      <w:r>
        <w:separator/>
      </w:r>
    </w:p>
  </w:footnote>
  <w:footnote w:type="continuationSeparator" w:id="0">
    <w:p w14:paraId="71E403A1" w14:textId="77777777" w:rsidR="00816B2E" w:rsidRDefault="003E7B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5A861" w14:textId="77777777" w:rsidR="00816B2E" w:rsidRDefault="008D39FC">
    <w:pPr>
      <w:pStyle w:val="Header"/>
    </w:pPr>
    <w:r>
      <w:rPr>
        <w:noProof/>
        <w:lang w:eastAsia="en-GB"/>
      </w:rPr>
      <w:pict w14:anchorId="4A9BB9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40792360" o:spid="_x0000_s2050" type="#_x0000_t75" style="position:absolute;margin-left:0;margin-top:0;width:317.25pt;height:353.25pt;z-index:-251657216;mso-position-horizontal:center;mso-position-horizontal-relative:margin;mso-position-vertical:center;mso-position-vertical-relative:margin" o:allowincell="f">
          <v:imagedata r:id="rId1" o:title="St Gregory's School Logo - no background"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E2C52" w14:textId="77777777" w:rsidR="00816B2E" w:rsidRDefault="003E7B2C">
    <w:pPr>
      <w:pStyle w:val="Header"/>
      <w:jc w:val="center"/>
      <w:rPr>
        <w:rFonts w:ascii="Times New Roman" w:hAnsi="Times New Roman" w:cs="Times New Roman"/>
        <w:color w:val="A6A6A6" w:themeColor="background1" w:themeShade="A6"/>
      </w:rPr>
    </w:pPr>
    <w:r>
      <w:rPr>
        <w:rFonts w:ascii="Times New Roman" w:hAnsi="Times New Roman" w:cs="Times New Roman"/>
        <w:color w:val="A6A6A6" w:themeColor="background1" w:themeShade="A6"/>
      </w:rPr>
      <w:t>ST GREGORY’S CATHOLIC SCIENCE COLLEGE</w:t>
    </w:r>
  </w:p>
  <w:p w14:paraId="4026F8AA" w14:textId="77777777" w:rsidR="00816B2E" w:rsidRDefault="008D39FC">
    <w:pPr>
      <w:pStyle w:val="Header"/>
    </w:pPr>
    <w:r>
      <w:rPr>
        <w:noProof/>
        <w:lang w:eastAsia="en-GB"/>
      </w:rPr>
      <w:pict w14:anchorId="533407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40792361" o:spid="_x0000_s2051" type="#_x0000_t75" style="position:absolute;margin-left:0;margin-top:0;width:317.25pt;height:353.25pt;z-index:-251656192;mso-position-horizontal:center;mso-position-horizontal-relative:margin;mso-position-vertical:center;mso-position-vertical-relative:margin" o:allowincell="f">
          <v:imagedata r:id="rId1" o:title="St Gregory's School Logo - no background"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491B5" w14:textId="77777777" w:rsidR="00816B2E" w:rsidRDefault="008D39FC">
    <w:pPr>
      <w:pStyle w:val="Header"/>
    </w:pPr>
    <w:r>
      <w:rPr>
        <w:noProof/>
        <w:lang w:eastAsia="en-GB"/>
      </w:rPr>
      <w:pict w14:anchorId="0E004B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40792359" o:spid="_x0000_s2049" type="#_x0000_t75" style="position:absolute;margin-left:0;margin-top:0;width:317.25pt;height:353.25pt;z-index:-251658240;mso-position-horizontal:center;mso-position-horizontal-relative:margin;mso-position-vertical:center;mso-position-vertical-relative:margin" o:allowincell="f">
          <v:imagedata r:id="rId1" o:title="St Gregory's School Logo - no background"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417F0"/>
    <w:multiLevelType w:val="hybridMultilevel"/>
    <w:tmpl w:val="10C4A83E"/>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C1392"/>
    <w:multiLevelType w:val="hybridMultilevel"/>
    <w:tmpl w:val="EA24F6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95383C"/>
    <w:multiLevelType w:val="hybridMultilevel"/>
    <w:tmpl w:val="24AC3F94"/>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3D31CF"/>
    <w:multiLevelType w:val="hybridMultilevel"/>
    <w:tmpl w:val="22604640"/>
    <w:lvl w:ilvl="0" w:tplc="0AC8F098">
      <w:start w:val="1"/>
      <w:numFmt w:val="bullet"/>
      <w:lvlText w:val=""/>
      <w:lvlJc w:val="left"/>
      <w:pPr>
        <w:ind w:left="720" w:hanging="360"/>
      </w:pPr>
      <w:rPr>
        <w:rFonts w:ascii="Wingdings 3" w:hAnsi="Wingdings 3" w:hint="default"/>
        <w:color w:val="003399"/>
        <w:sz w:val="22"/>
        <w:szCs w:val="28"/>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893174"/>
    <w:multiLevelType w:val="hybridMultilevel"/>
    <w:tmpl w:val="BF7A1EC6"/>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DC7559"/>
    <w:multiLevelType w:val="hybridMultilevel"/>
    <w:tmpl w:val="2D7433D2"/>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E53611"/>
    <w:multiLevelType w:val="hybridMultilevel"/>
    <w:tmpl w:val="D7184C5C"/>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3241CD"/>
    <w:multiLevelType w:val="hybridMultilevel"/>
    <w:tmpl w:val="21AAC3F4"/>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C53792"/>
    <w:multiLevelType w:val="hybridMultilevel"/>
    <w:tmpl w:val="A42EE300"/>
    <w:lvl w:ilvl="0" w:tplc="0AC8F098">
      <w:start w:val="1"/>
      <w:numFmt w:val="bullet"/>
      <w:lvlText w:val=""/>
      <w:lvlJc w:val="left"/>
      <w:pPr>
        <w:ind w:left="720" w:hanging="360"/>
      </w:pPr>
      <w:rPr>
        <w:rFonts w:ascii="Wingdings 3" w:hAnsi="Wingdings 3"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B14AEF"/>
    <w:multiLevelType w:val="hybridMultilevel"/>
    <w:tmpl w:val="040ECD22"/>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C64FDF"/>
    <w:multiLevelType w:val="hybridMultilevel"/>
    <w:tmpl w:val="6D12ED70"/>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9C051E"/>
    <w:multiLevelType w:val="hybridMultilevel"/>
    <w:tmpl w:val="0BB8EA00"/>
    <w:lvl w:ilvl="0" w:tplc="0AC8F098">
      <w:start w:val="1"/>
      <w:numFmt w:val="bullet"/>
      <w:lvlText w:val=""/>
      <w:lvlJc w:val="left"/>
      <w:pPr>
        <w:ind w:left="720" w:hanging="360"/>
      </w:pPr>
      <w:rPr>
        <w:rFonts w:ascii="Wingdings 3" w:hAnsi="Wingdings 3"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4A5F98"/>
    <w:multiLevelType w:val="hybridMultilevel"/>
    <w:tmpl w:val="3A52EAE0"/>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BC669D"/>
    <w:multiLevelType w:val="hybridMultilevel"/>
    <w:tmpl w:val="B06EE4B6"/>
    <w:lvl w:ilvl="0" w:tplc="0AC8F098">
      <w:start w:val="1"/>
      <w:numFmt w:val="bullet"/>
      <w:lvlText w:val=""/>
      <w:lvlJc w:val="left"/>
      <w:pPr>
        <w:ind w:left="720" w:hanging="360"/>
      </w:pPr>
      <w:rPr>
        <w:rFonts w:ascii="Wingdings 3" w:hAnsi="Wingdings 3"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AA7130"/>
    <w:multiLevelType w:val="hybridMultilevel"/>
    <w:tmpl w:val="207CB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A8125A"/>
    <w:multiLevelType w:val="hybridMultilevel"/>
    <w:tmpl w:val="6324D932"/>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E545AE"/>
    <w:multiLevelType w:val="hybridMultilevel"/>
    <w:tmpl w:val="E570B1AE"/>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FC3131"/>
    <w:multiLevelType w:val="hybridMultilevel"/>
    <w:tmpl w:val="CE727ED6"/>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1827D0"/>
    <w:multiLevelType w:val="hybridMultilevel"/>
    <w:tmpl w:val="819A6D20"/>
    <w:lvl w:ilvl="0" w:tplc="0AC8F098">
      <w:start w:val="1"/>
      <w:numFmt w:val="bullet"/>
      <w:lvlText w:val=""/>
      <w:lvlJc w:val="left"/>
      <w:pPr>
        <w:ind w:left="720" w:hanging="360"/>
      </w:pPr>
      <w:rPr>
        <w:rFonts w:ascii="Wingdings 3" w:hAnsi="Wingdings 3"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526CE2"/>
    <w:multiLevelType w:val="hybridMultilevel"/>
    <w:tmpl w:val="EB8E68C8"/>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2402CD"/>
    <w:multiLevelType w:val="hybridMultilevel"/>
    <w:tmpl w:val="4C2469B4"/>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262507"/>
    <w:multiLevelType w:val="hybridMultilevel"/>
    <w:tmpl w:val="5B94C6E6"/>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C72060"/>
    <w:multiLevelType w:val="hybridMultilevel"/>
    <w:tmpl w:val="65586A62"/>
    <w:lvl w:ilvl="0" w:tplc="0AC8F098">
      <w:start w:val="1"/>
      <w:numFmt w:val="bullet"/>
      <w:lvlText w:val=""/>
      <w:lvlJc w:val="left"/>
      <w:pPr>
        <w:ind w:left="720" w:hanging="360"/>
      </w:pPr>
      <w:rPr>
        <w:rFonts w:ascii="Wingdings 3" w:hAnsi="Wingdings 3" w:hint="default"/>
        <w:color w:val="003399"/>
        <w:sz w:val="22"/>
        <w:szCs w:val="28"/>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285684"/>
    <w:multiLevelType w:val="hybridMultilevel"/>
    <w:tmpl w:val="7B6090B6"/>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30563F"/>
    <w:multiLevelType w:val="hybridMultilevel"/>
    <w:tmpl w:val="510494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7010159"/>
    <w:multiLevelType w:val="hybridMultilevel"/>
    <w:tmpl w:val="E35858EA"/>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C029DA"/>
    <w:multiLevelType w:val="hybridMultilevel"/>
    <w:tmpl w:val="CDF6E01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CB30D92"/>
    <w:multiLevelType w:val="hybridMultilevel"/>
    <w:tmpl w:val="B32C53B4"/>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2778B4"/>
    <w:multiLevelType w:val="hybridMultilevel"/>
    <w:tmpl w:val="8CEE3202"/>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804266"/>
    <w:multiLevelType w:val="hybridMultilevel"/>
    <w:tmpl w:val="EADEDA76"/>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7451C1"/>
    <w:multiLevelType w:val="hybridMultilevel"/>
    <w:tmpl w:val="5D62CABC"/>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75506D"/>
    <w:multiLevelType w:val="hybridMultilevel"/>
    <w:tmpl w:val="D958AC64"/>
    <w:lvl w:ilvl="0" w:tplc="0AC8F098">
      <w:start w:val="1"/>
      <w:numFmt w:val="bullet"/>
      <w:lvlText w:val=""/>
      <w:lvlJc w:val="left"/>
      <w:pPr>
        <w:ind w:left="720" w:hanging="360"/>
      </w:pPr>
      <w:rPr>
        <w:rFonts w:ascii="Wingdings 3" w:hAnsi="Wingdings 3"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A828D0"/>
    <w:multiLevelType w:val="hybridMultilevel"/>
    <w:tmpl w:val="B544A016"/>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AE6AC8"/>
    <w:multiLevelType w:val="hybridMultilevel"/>
    <w:tmpl w:val="421A6736"/>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855C61"/>
    <w:multiLevelType w:val="hybridMultilevel"/>
    <w:tmpl w:val="792881D6"/>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466856"/>
    <w:multiLevelType w:val="hybridMultilevel"/>
    <w:tmpl w:val="E8DE2C6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22C56BD"/>
    <w:multiLevelType w:val="hybridMultilevel"/>
    <w:tmpl w:val="A114165A"/>
    <w:lvl w:ilvl="0" w:tplc="94D0772A">
      <w:start w:val="1"/>
      <w:numFmt w:val="bullet"/>
      <w:lvlText w:val=""/>
      <w:lvlJc w:val="left"/>
      <w:pPr>
        <w:ind w:left="72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A69BF"/>
    <w:multiLevelType w:val="hybridMultilevel"/>
    <w:tmpl w:val="1EC26A96"/>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287DE3"/>
    <w:multiLevelType w:val="hybridMultilevel"/>
    <w:tmpl w:val="7B0A9FAA"/>
    <w:lvl w:ilvl="0" w:tplc="A330F1F6">
      <w:start w:val="1"/>
      <w:numFmt w:val="bullet"/>
      <w:lvlText w:val=""/>
      <w:lvlJc w:val="left"/>
      <w:pPr>
        <w:ind w:left="720" w:hanging="360"/>
      </w:pPr>
      <w:rPr>
        <w:rFonts w:ascii="Symbol" w:hAnsi="Symbol" w:hint="default"/>
        <w:color w:val="000099"/>
        <w:sz w:val="22"/>
        <w:szCs w:val="28"/>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9F56AB"/>
    <w:multiLevelType w:val="hybridMultilevel"/>
    <w:tmpl w:val="7212B0A0"/>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EA73AE"/>
    <w:multiLevelType w:val="hybridMultilevel"/>
    <w:tmpl w:val="6C5EB594"/>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DB1983"/>
    <w:multiLevelType w:val="hybridMultilevel"/>
    <w:tmpl w:val="E3DE441C"/>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22512D"/>
    <w:multiLevelType w:val="hybridMultilevel"/>
    <w:tmpl w:val="D56C2694"/>
    <w:lvl w:ilvl="0" w:tplc="0AC8F098">
      <w:start w:val="1"/>
      <w:numFmt w:val="bullet"/>
      <w:lvlText w:val=""/>
      <w:lvlJc w:val="left"/>
      <w:pPr>
        <w:ind w:left="720" w:hanging="360"/>
      </w:pPr>
      <w:rPr>
        <w:rFonts w:ascii="Wingdings 3" w:hAnsi="Wingdings 3" w:hint="default"/>
        <w:color w:val="003399"/>
        <w:sz w:val="22"/>
        <w:szCs w:val="28"/>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FC0039"/>
    <w:multiLevelType w:val="hybridMultilevel"/>
    <w:tmpl w:val="68AAE358"/>
    <w:lvl w:ilvl="0" w:tplc="0AC8F098">
      <w:start w:val="1"/>
      <w:numFmt w:val="bullet"/>
      <w:lvlText w:val=""/>
      <w:lvlJc w:val="left"/>
      <w:pPr>
        <w:ind w:left="720" w:hanging="360"/>
      </w:pPr>
      <w:rPr>
        <w:rFonts w:ascii="Wingdings 3" w:hAnsi="Wingdings 3" w:hint="default"/>
        <w:color w:val="003399"/>
        <w:sz w:val="22"/>
        <w:szCs w:val="28"/>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300A80"/>
    <w:multiLevelType w:val="hybridMultilevel"/>
    <w:tmpl w:val="7D4E8292"/>
    <w:lvl w:ilvl="0" w:tplc="0AC8F098">
      <w:start w:val="1"/>
      <w:numFmt w:val="bullet"/>
      <w:lvlText w:val=""/>
      <w:lvlJc w:val="left"/>
      <w:pPr>
        <w:ind w:left="720" w:hanging="360"/>
      </w:pPr>
      <w:rPr>
        <w:rFonts w:ascii="Wingdings 3" w:hAnsi="Wingdings 3"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634F48"/>
    <w:multiLevelType w:val="hybridMultilevel"/>
    <w:tmpl w:val="8594F778"/>
    <w:lvl w:ilvl="0" w:tplc="0AC8F098">
      <w:start w:val="1"/>
      <w:numFmt w:val="bullet"/>
      <w:lvlText w:val=""/>
      <w:lvlJc w:val="left"/>
      <w:pPr>
        <w:ind w:left="720" w:hanging="360"/>
      </w:pPr>
      <w:rPr>
        <w:rFonts w:ascii="Wingdings 3" w:hAnsi="Wingdings 3" w:hint="default"/>
        <w:color w:val="003399"/>
        <w:sz w:val="22"/>
        <w:szCs w:val="28"/>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552C8D"/>
    <w:multiLevelType w:val="hybridMultilevel"/>
    <w:tmpl w:val="CFA8E23A"/>
    <w:lvl w:ilvl="0" w:tplc="0AC8F098">
      <w:start w:val="1"/>
      <w:numFmt w:val="bullet"/>
      <w:lvlText w:val=""/>
      <w:lvlJc w:val="left"/>
      <w:pPr>
        <w:ind w:left="720" w:hanging="360"/>
      </w:pPr>
      <w:rPr>
        <w:rFonts w:ascii="Wingdings 3" w:hAnsi="Wingdings 3"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28497B"/>
    <w:multiLevelType w:val="hybridMultilevel"/>
    <w:tmpl w:val="948EB44A"/>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BD622C"/>
    <w:multiLevelType w:val="hybridMultilevel"/>
    <w:tmpl w:val="1FBCC1A0"/>
    <w:lvl w:ilvl="0" w:tplc="0AC8F098">
      <w:start w:val="1"/>
      <w:numFmt w:val="bullet"/>
      <w:lvlText w:val=""/>
      <w:lvlJc w:val="left"/>
      <w:pPr>
        <w:ind w:left="720" w:hanging="360"/>
      </w:pPr>
      <w:rPr>
        <w:rFonts w:ascii="Wingdings 3" w:hAnsi="Wingdings 3"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510863">
    <w:abstractNumId w:val="46"/>
  </w:num>
  <w:num w:numId="2" w16cid:durableId="1135022852">
    <w:abstractNumId w:val="33"/>
  </w:num>
  <w:num w:numId="3" w16cid:durableId="1034572161">
    <w:abstractNumId w:val="19"/>
  </w:num>
  <w:num w:numId="4" w16cid:durableId="792795388">
    <w:abstractNumId w:val="8"/>
  </w:num>
  <w:num w:numId="5" w16cid:durableId="1279215471">
    <w:abstractNumId w:val="32"/>
  </w:num>
  <w:num w:numId="6" w16cid:durableId="919287104">
    <w:abstractNumId w:val="44"/>
  </w:num>
  <w:num w:numId="7" w16cid:durableId="516698273">
    <w:abstractNumId w:val="31"/>
  </w:num>
  <w:num w:numId="8" w16cid:durableId="1750230978">
    <w:abstractNumId w:val="10"/>
  </w:num>
  <w:num w:numId="9" w16cid:durableId="289361195">
    <w:abstractNumId w:val="28"/>
  </w:num>
  <w:num w:numId="10" w16cid:durableId="410009404">
    <w:abstractNumId w:val="17"/>
  </w:num>
  <w:num w:numId="11" w16cid:durableId="1777947196">
    <w:abstractNumId w:val="0"/>
  </w:num>
  <w:num w:numId="12" w16cid:durableId="1022364895">
    <w:abstractNumId w:val="41"/>
  </w:num>
  <w:num w:numId="13" w16cid:durableId="42875345">
    <w:abstractNumId w:val="2"/>
  </w:num>
  <w:num w:numId="14" w16cid:durableId="653919219">
    <w:abstractNumId w:val="39"/>
  </w:num>
  <w:num w:numId="15" w16cid:durableId="1110323163">
    <w:abstractNumId w:val="30"/>
  </w:num>
  <w:num w:numId="16" w16cid:durableId="1956447683">
    <w:abstractNumId w:val="9"/>
  </w:num>
  <w:num w:numId="17" w16cid:durableId="1777140417">
    <w:abstractNumId w:val="11"/>
  </w:num>
  <w:num w:numId="18" w16cid:durableId="537931773">
    <w:abstractNumId w:val="6"/>
  </w:num>
  <w:num w:numId="19" w16cid:durableId="930159452">
    <w:abstractNumId w:val="34"/>
  </w:num>
  <w:num w:numId="20" w16cid:durableId="781455780">
    <w:abstractNumId w:val="20"/>
  </w:num>
  <w:num w:numId="21" w16cid:durableId="662897860">
    <w:abstractNumId w:val="15"/>
  </w:num>
  <w:num w:numId="22" w16cid:durableId="1131362224">
    <w:abstractNumId w:val="47"/>
  </w:num>
  <w:num w:numId="23" w16cid:durableId="1541743083">
    <w:abstractNumId w:val="23"/>
  </w:num>
  <w:num w:numId="24" w16cid:durableId="1197036706">
    <w:abstractNumId w:val="12"/>
  </w:num>
  <w:num w:numId="25" w16cid:durableId="1825316920">
    <w:abstractNumId w:val="18"/>
  </w:num>
  <w:num w:numId="26" w16cid:durableId="1872495240">
    <w:abstractNumId w:val="48"/>
  </w:num>
  <w:num w:numId="27" w16cid:durableId="1749576677">
    <w:abstractNumId w:val="40"/>
  </w:num>
  <w:num w:numId="28" w16cid:durableId="1095784201">
    <w:abstractNumId w:val="13"/>
  </w:num>
  <w:num w:numId="29" w16cid:durableId="1842044185">
    <w:abstractNumId w:val="16"/>
  </w:num>
  <w:num w:numId="30" w16cid:durableId="614411977">
    <w:abstractNumId w:val="37"/>
  </w:num>
  <w:num w:numId="31" w16cid:durableId="1635718082">
    <w:abstractNumId w:val="7"/>
  </w:num>
  <w:num w:numId="32" w16cid:durableId="1685472158">
    <w:abstractNumId w:val="29"/>
  </w:num>
  <w:num w:numId="33" w16cid:durableId="1874952185">
    <w:abstractNumId w:val="25"/>
  </w:num>
  <w:num w:numId="34" w16cid:durableId="1906330052">
    <w:abstractNumId w:val="21"/>
  </w:num>
  <w:num w:numId="35" w16cid:durableId="816459640">
    <w:abstractNumId w:val="36"/>
  </w:num>
  <w:num w:numId="36" w16cid:durableId="1960720468">
    <w:abstractNumId w:val="45"/>
  </w:num>
  <w:num w:numId="37" w16cid:durableId="1816726164">
    <w:abstractNumId w:val="5"/>
  </w:num>
  <w:num w:numId="38" w16cid:durableId="1256283692">
    <w:abstractNumId w:val="22"/>
  </w:num>
  <w:num w:numId="39" w16cid:durableId="780615625">
    <w:abstractNumId w:val="3"/>
  </w:num>
  <w:num w:numId="40" w16cid:durableId="1957441305">
    <w:abstractNumId w:val="4"/>
  </w:num>
  <w:num w:numId="41" w16cid:durableId="491144269">
    <w:abstractNumId w:val="43"/>
  </w:num>
  <w:num w:numId="42" w16cid:durableId="707797509">
    <w:abstractNumId w:val="38"/>
  </w:num>
  <w:num w:numId="43" w16cid:durableId="2119907624">
    <w:abstractNumId w:val="42"/>
  </w:num>
  <w:num w:numId="44" w16cid:durableId="1561599081">
    <w:abstractNumId w:val="27"/>
  </w:num>
  <w:num w:numId="45" w16cid:durableId="66466699">
    <w:abstractNumId w:val="26"/>
  </w:num>
  <w:num w:numId="46" w16cid:durableId="717894463">
    <w:abstractNumId w:val="35"/>
  </w:num>
  <w:num w:numId="47" w16cid:durableId="799107146">
    <w:abstractNumId w:val="24"/>
  </w:num>
  <w:num w:numId="48" w16cid:durableId="1334798178">
    <w:abstractNumId w:val="1"/>
  </w:num>
  <w:num w:numId="49" w16cid:durableId="1416777750">
    <w:abstractNumId w:val="1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B2E"/>
    <w:rsid w:val="003E7B2C"/>
    <w:rsid w:val="003F50AC"/>
    <w:rsid w:val="00816B2E"/>
    <w:rsid w:val="008A32D1"/>
    <w:rsid w:val="008D39FC"/>
    <w:rsid w:val="00F26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7853CB7"/>
  <w15:docId w15:val="{18F66E51-FFEE-40BE-9FF3-545F7EF84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eastAsia="en-GB"/>
    </w:rPr>
  </w:style>
  <w:style w:type="paragraph" w:styleId="Heading3">
    <w:name w:val="heading 3"/>
    <w:basedOn w:val="Normal"/>
    <w:next w:val="Normal"/>
    <w:link w:val="Heading3Char"/>
    <w:uiPriority w:val="9"/>
    <w:unhideWhenUsed/>
    <w:qFormat/>
    <w:pPr>
      <w:keepNext/>
      <w:keepLines/>
      <w:spacing w:before="200" w:after="0" w:line="240" w:lineRule="auto"/>
      <w:outlineLvl w:val="2"/>
    </w:pPr>
    <w:rPr>
      <w:rFonts w:ascii="Arial" w:eastAsiaTheme="majorEastAsia" w:hAnsi="Arial" w:cstheme="majorBidi"/>
      <w:b/>
      <w:bCs/>
      <w:lang w:eastAsia="en-GB"/>
    </w:rPr>
  </w:style>
  <w:style w:type="paragraph" w:styleId="Heading4">
    <w:name w:val="heading 4"/>
    <w:basedOn w:val="Normal"/>
    <w:link w:val="Heading4Char"/>
    <w:qFormat/>
    <w:pPr>
      <w:keepNext/>
      <w:spacing w:before="240" w:after="60" w:line="240" w:lineRule="auto"/>
      <w:outlineLvl w:val="3"/>
    </w:pPr>
    <w:rPr>
      <w:rFonts w:ascii="Verdana" w:eastAsia="Times New Roman" w:hAnsi="Verdana" w:cs="Times New Roman"/>
      <w:b/>
      <w:bCs/>
      <w:sz w:val="28"/>
      <w:szCs w:val="28"/>
      <w:lang w:eastAsia="en-GB"/>
    </w:rPr>
  </w:style>
  <w:style w:type="paragraph" w:styleId="Heading5">
    <w:name w:val="heading 5"/>
    <w:basedOn w:val="Normal"/>
    <w:next w:val="Normal"/>
    <w:link w:val="Heading5Char"/>
    <w:uiPriority w:val="9"/>
    <w:unhideWhenUsed/>
    <w:qFormat/>
    <w:pPr>
      <w:keepNext/>
      <w:keepLines/>
      <w:spacing w:before="200" w:after="0" w:line="240" w:lineRule="auto"/>
      <w:outlineLvl w:val="4"/>
    </w:pPr>
    <w:rPr>
      <w:rFonts w:asciiTheme="majorHAnsi" w:eastAsiaTheme="majorEastAsia" w:hAnsiTheme="majorHAnsi" w:cstheme="majorBidi"/>
      <w:color w:val="243F60" w:themeColor="accent1" w:themeShade="7F"/>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table" w:styleId="LightList">
    <w:name w:val="Light List"/>
    <w:basedOn w:val="TableNormal"/>
    <w:uiPriority w:val="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Heading3Char">
    <w:name w:val="Heading 3 Char"/>
    <w:basedOn w:val="DefaultParagraphFont"/>
    <w:link w:val="Heading3"/>
    <w:uiPriority w:val="9"/>
    <w:rPr>
      <w:rFonts w:ascii="Arial" w:eastAsiaTheme="majorEastAsia" w:hAnsi="Arial" w:cstheme="majorBidi"/>
      <w:b/>
      <w:bCs/>
      <w:lang w:eastAsia="en-GB"/>
    </w:rPr>
  </w:style>
  <w:style w:type="paragraph" w:customStyle="1" w:styleId="Headinglevel1">
    <w:name w:val="Heading level 1"/>
    <w:basedOn w:val="Normal"/>
    <w:qFormat/>
    <w:pPr>
      <w:spacing w:before="120" w:after="240" w:line="240" w:lineRule="auto"/>
      <w:outlineLvl w:val="0"/>
    </w:pPr>
    <w:rPr>
      <w:rFonts w:ascii="Arial" w:eastAsia="Times New Roman" w:hAnsi="Arial" w:cs="Times New Roman"/>
      <w:b/>
      <w:color w:val="003399"/>
      <w:sz w:val="28"/>
      <w:szCs w:val="28"/>
      <w:lang w:eastAsia="en-GB"/>
    </w:rPr>
  </w:style>
  <w:style w:type="table" w:styleId="TableGrid">
    <w:name w:val="Table Grid"/>
    <w:basedOn w:val="TableNormal"/>
    <w:uiPriority w:val="59"/>
    <w:pPr>
      <w:spacing w:before="120"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Verdana" w:eastAsia="Times New Roman" w:hAnsi="Verdana" w:cs="Times New Roman"/>
      <w:szCs w:val="24"/>
      <w:lang w:eastAsia="en-GB"/>
    </w:rPr>
  </w:style>
  <w:style w:type="character" w:customStyle="1" w:styleId="Heading1Char">
    <w:name w:val="Heading 1 Char"/>
    <w:basedOn w:val="DefaultParagraphFont"/>
    <w:link w:val="Heading1"/>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pPr>
      <w:spacing w:before="480"/>
      <w:outlineLvl w:val="9"/>
    </w:pPr>
    <w:rPr>
      <w:b/>
      <w:bCs/>
      <w:sz w:val="28"/>
      <w:szCs w:val="28"/>
      <w:lang w:val="en-US"/>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hAnsi="Adobe Garamond Pro"/>
      <w:sz w:val="24"/>
      <w:szCs w:val="24"/>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hAnsi="Adobe Garamond Pro"/>
      <w:sz w:val="24"/>
      <w:szCs w:val="24"/>
    </w:rPr>
  </w:style>
  <w:style w:type="paragraph" w:customStyle="1" w:styleId="Default">
    <w:name w:val="Default"/>
    <w:pPr>
      <w:autoSpaceDE w:val="0"/>
      <w:autoSpaceDN w:val="0"/>
      <w:adjustRightInd w:val="0"/>
      <w:spacing w:after="0" w:line="240" w:lineRule="auto"/>
    </w:pPr>
    <w:rPr>
      <w:rFonts w:ascii="Tahoma" w:hAnsi="Tahoma" w:cs="Tahoma"/>
      <w:color w:val="000000"/>
      <w:sz w:val="24"/>
      <w:szCs w:val="24"/>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lang w:eastAsia="en-GB"/>
    </w:rPr>
  </w:style>
  <w:style w:type="character" w:customStyle="1" w:styleId="Heading4Char">
    <w:name w:val="Heading 4 Char"/>
    <w:basedOn w:val="DefaultParagraphFont"/>
    <w:link w:val="Heading4"/>
    <w:rPr>
      <w:rFonts w:ascii="Verdana" w:eastAsia="Times New Roman" w:hAnsi="Verdana" w:cs="Times New Roman"/>
      <w:b/>
      <w:bCs/>
      <w:sz w:val="28"/>
      <w:szCs w:val="28"/>
      <w:lang w:eastAsia="en-GB"/>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lang w:eastAsia="en-GB"/>
    </w:rPr>
  </w:style>
  <w:style w:type="paragraph" w:customStyle="1" w:styleId="Headinglevel2">
    <w:name w:val="Heading level 2"/>
    <w:basedOn w:val="Normal"/>
    <w:qFormat/>
    <w:pPr>
      <w:keepNext/>
      <w:spacing w:before="480" w:after="240" w:line="240" w:lineRule="auto"/>
      <w:outlineLvl w:val="1"/>
    </w:pPr>
    <w:rPr>
      <w:rFonts w:ascii="Arial" w:eastAsia="Times New Roman" w:hAnsi="Arial" w:cs="Times New Roman"/>
      <w:b/>
      <w:color w:val="FF3300"/>
      <w:sz w:val="24"/>
      <w:szCs w:val="24"/>
      <w:lang w:eastAsia="en-GB"/>
    </w:rPr>
  </w:style>
  <w:style w:type="paragraph" w:styleId="NoSpacing">
    <w:name w:val="No Spacing"/>
    <w:link w:val="NoSpacingChar"/>
    <w:uiPriority w:val="1"/>
    <w:qFormat/>
    <w:pPr>
      <w:spacing w:after="0" w:line="240" w:lineRule="auto"/>
    </w:pPr>
    <w:rPr>
      <w:rFonts w:eastAsiaTheme="minorEastAsia"/>
      <w:lang w:eastAsia="en-GB"/>
    </w:rPr>
  </w:style>
  <w:style w:type="character" w:customStyle="1" w:styleId="A7">
    <w:name w:val="A7"/>
    <w:uiPriority w:val="99"/>
    <w:rPr>
      <w:rFonts w:cs="Adobe Garamond Pro"/>
      <w:color w:val="000000"/>
      <w:sz w:val="12"/>
      <w:szCs w:val="12"/>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SpacingChar">
    <w:name w:val="No Spacing Char"/>
    <w:basedOn w:val="DefaultParagraphFont"/>
    <w:link w:val="NoSpacing"/>
    <w:uiPriority w:val="1"/>
    <w:rPr>
      <w:rFonts w:eastAsiaTheme="minorEastAsia"/>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80" w:line="240" w:lineRule="auto"/>
    </w:pPr>
    <w:rPr>
      <w:rFonts w:ascii="Arial" w:eastAsiaTheme="minorEastAsia" w:hAnsi="Arial"/>
      <w:sz w:val="20"/>
      <w:szCs w:val="20"/>
      <w:lang w:eastAsia="en-GB"/>
    </w:rPr>
  </w:style>
  <w:style w:type="character" w:customStyle="1" w:styleId="CommentTextChar">
    <w:name w:val="Comment Text Char"/>
    <w:basedOn w:val="DefaultParagraphFont"/>
    <w:link w:val="CommentText"/>
    <w:uiPriority w:val="99"/>
    <w:rPr>
      <w:rFonts w:ascii="Arial" w:eastAsiaTheme="minorEastAsia" w:hAnsi="Arial"/>
      <w:sz w:val="20"/>
      <w:szCs w:val="20"/>
      <w:lang w:eastAsia="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Arial" w:eastAsiaTheme="minorEastAsia" w:hAnsi="Arial"/>
      <w:b/>
      <w:bCs/>
      <w:sz w:val="20"/>
      <w:szCs w:val="20"/>
      <w:lang w:eastAsia="en-GB"/>
    </w:rPr>
  </w:style>
  <w:style w:type="paragraph" w:styleId="TOC2">
    <w:name w:val="toc 2"/>
    <w:basedOn w:val="Normal"/>
    <w:next w:val="Normal"/>
    <w:autoRedefine/>
    <w:uiPriority w:val="39"/>
    <w:unhideWhenUsed/>
    <w:pPr>
      <w:spacing w:after="100" w:line="240" w:lineRule="auto"/>
      <w:ind w:left="220"/>
    </w:pPr>
    <w:rPr>
      <w:rFonts w:ascii="Arial" w:eastAsiaTheme="minorEastAsia" w:hAnsi="Arial"/>
      <w:lang w:eastAsia="en-GB"/>
    </w:rPr>
  </w:style>
  <w:style w:type="paragraph" w:styleId="TOC1">
    <w:name w:val="toc 1"/>
    <w:basedOn w:val="Normal"/>
    <w:next w:val="Normal"/>
    <w:autoRedefine/>
    <w:uiPriority w:val="39"/>
    <w:unhideWhenUsed/>
    <w:pPr>
      <w:spacing w:after="100" w:line="240" w:lineRule="auto"/>
    </w:pPr>
    <w:rPr>
      <w:rFonts w:ascii="Arial" w:eastAsiaTheme="minorEastAsia" w:hAnsi="Arial"/>
      <w:lang w:eastAsia="en-GB"/>
    </w:rPr>
  </w:style>
  <w:style w:type="paragraph" w:styleId="TOC3">
    <w:name w:val="toc 3"/>
    <w:basedOn w:val="Normal"/>
    <w:next w:val="Normal"/>
    <w:autoRedefine/>
    <w:uiPriority w:val="39"/>
    <w:unhideWhenUsed/>
    <w:pPr>
      <w:spacing w:after="100" w:line="240" w:lineRule="auto"/>
      <w:ind w:left="440"/>
    </w:pPr>
    <w:rPr>
      <w:rFonts w:ascii="Arial" w:eastAsiaTheme="minorEastAsia" w:hAnsi="Arial"/>
      <w:lang w:eastAsia="en-GB"/>
    </w:rPr>
  </w:style>
  <w:style w:type="paragraph" w:customStyle="1" w:styleId="ecxmsonormal">
    <w:name w:val="ecxmsonormal"/>
    <w:basedOn w:val="Normal"/>
    <w:pPr>
      <w:spacing w:after="324"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Pr>
      <w:color w:val="808080"/>
      <w:shd w:val="clear" w:color="auto" w:fill="E6E6E6"/>
    </w:rPr>
  </w:style>
  <w:style w:type="character" w:customStyle="1" w:styleId="number">
    <w:name w:val="number"/>
    <w:basedOn w:val="DefaultParagraphFont"/>
  </w:style>
  <w:style w:type="character" w:styleId="PageNumber">
    <w:name w:val="page number"/>
    <w:basedOn w:val="DefaultParagraphFont"/>
  </w:style>
  <w:style w:type="paragraph" w:styleId="BodyTextIndent">
    <w:name w:val="Body Text Indent"/>
    <w:basedOn w:val="Normal"/>
    <w:link w:val="BodyTextIndentChar"/>
    <w:pPr>
      <w:spacing w:after="0" w:line="240" w:lineRule="auto"/>
      <w:ind w:left="550"/>
    </w:pPr>
    <w:rPr>
      <w:rFonts w:ascii="Arial" w:eastAsia="Times New Roman" w:hAnsi="Arial" w:cs="Arial"/>
      <w:szCs w:val="28"/>
      <w:lang w:eastAsia="en-GB"/>
    </w:rPr>
  </w:style>
  <w:style w:type="character" w:customStyle="1" w:styleId="BodyTextIndentChar">
    <w:name w:val="Body Text Indent Char"/>
    <w:basedOn w:val="DefaultParagraphFont"/>
    <w:link w:val="BodyTextIndent"/>
    <w:rPr>
      <w:rFonts w:ascii="Arial" w:eastAsia="Times New Roman" w:hAnsi="Arial" w:cs="Arial"/>
      <w:szCs w:val="28"/>
      <w:lang w:eastAsia="en-GB"/>
    </w:rPr>
  </w:style>
  <w:style w:type="paragraph" w:styleId="BodyText">
    <w:name w:val="Body Text"/>
    <w:basedOn w:val="Normal"/>
    <w:link w:val="BodyTextChar"/>
    <w:pPr>
      <w:spacing w:after="120" w:line="240" w:lineRule="auto"/>
    </w:pPr>
    <w:rPr>
      <w:rFonts w:ascii="Arial" w:eastAsia="Times New Roman" w:hAnsi="Arial" w:cs="Times New Roman"/>
      <w:sz w:val="24"/>
      <w:szCs w:val="24"/>
      <w:lang w:eastAsia="en-GB"/>
    </w:rPr>
  </w:style>
  <w:style w:type="character" w:customStyle="1" w:styleId="BodyTextChar">
    <w:name w:val="Body Text Char"/>
    <w:basedOn w:val="DefaultParagraphFont"/>
    <w:link w:val="BodyText"/>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DE8D9-66B8-4ECC-A89D-DEB86D185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274</Words>
  <Characters>1565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Internal Appeals Procedures</vt:lpstr>
    </vt:vector>
  </TitlesOfParts>
  <Company/>
  <LinksUpToDate>false</LinksUpToDate>
  <CharactersWithSpaces>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Internal Appeals Procedures</dc:title>
  <dc:creator>Fletcher</dc:creator>
  <cp:lastModifiedBy>N Boyle</cp:lastModifiedBy>
  <cp:revision>2</cp:revision>
  <cp:lastPrinted>2025-04-03T12:45:00Z</cp:lastPrinted>
  <dcterms:created xsi:type="dcterms:W3CDTF">2026-04-24T12:16:00Z</dcterms:created>
  <dcterms:modified xsi:type="dcterms:W3CDTF">2026-04-24T12:16:00Z</dcterms:modified>
</cp:coreProperties>
</file>